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85" w:rsidRPr="00CF6585" w:rsidRDefault="00CF6585" w:rsidP="00CF65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85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 программы  начального общего образования  МБОУ </w:t>
      </w:r>
      <w:r w:rsidR="00F3358A">
        <w:rPr>
          <w:rFonts w:ascii="Times New Roman" w:hAnsi="Times New Roman" w:cs="Times New Roman"/>
          <w:b/>
          <w:sz w:val="28"/>
          <w:szCs w:val="28"/>
        </w:rPr>
        <w:t>Вишневской О</w:t>
      </w:r>
      <w:r w:rsidRPr="00CF6585">
        <w:rPr>
          <w:rFonts w:ascii="Times New Roman" w:hAnsi="Times New Roman" w:cs="Times New Roman"/>
          <w:b/>
          <w:sz w:val="28"/>
          <w:szCs w:val="28"/>
        </w:rPr>
        <w:t>ОШ</w:t>
      </w:r>
    </w:p>
    <w:p w:rsidR="00CF6585" w:rsidRDefault="00CF6585" w:rsidP="00CF658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 МБОУ </w:t>
      </w:r>
      <w:r w:rsidR="00F3358A">
        <w:rPr>
          <w:rFonts w:ascii="Times New Roman" w:hAnsi="Times New Roman" w:cs="Times New Roman"/>
          <w:sz w:val="24"/>
          <w:szCs w:val="24"/>
        </w:rPr>
        <w:t>Вишневской</w:t>
      </w:r>
      <w:r w:rsidRPr="00CF6585">
        <w:rPr>
          <w:rFonts w:ascii="Times New Roman" w:hAnsi="Times New Roman" w:cs="Times New Roman"/>
          <w:sz w:val="24"/>
          <w:szCs w:val="24"/>
        </w:rPr>
        <w:t xml:space="preserve"> </w:t>
      </w:r>
      <w:r w:rsidR="00F3358A">
        <w:rPr>
          <w:rFonts w:ascii="Times New Roman" w:hAnsi="Times New Roman" w:cs="Times New Roman"/>
          <w:sz w:val="24"/>
          <w:szCs w:val="24"/>
        </w:rPr>
        <w:t>О</w:t>
      </w:r>
      <w:r w:rsidRPr="00CF6585">
        <w:rPr>
          <w:rFonts w:ascii="Times New Roman" w:hAnsi="Times New Roman" w:cs="Times New Roman"/>
          <w:sz w:val="24"/>
          <w:szCs w:val="24"/>
        </w:rPr>
        <w:t>ОШ  (далее – Программа НОО)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Программа НОО   разработана  в соответствии с нормативными документами: 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Федерации»;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приказом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);</w:t>
      </w:r>
      <w:r w:rsidRPr="00CF6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29 декабря 2010 г. №189  «Об утверждении </w:t>
      </w:r>
      <w:proofErr w:type="spellStart"/>
      <w:r w:rsidRPr="00CF65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);</w:t>
      </w:r>
      <w:r w:rsidRPr="00CF6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приказом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).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 При разработке Программы  НОО  учтены основные положения  следующих нормативно-методических  документов:  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F6585">
        <w:rPr>
          <w:rFonts w:ascii="Times New Roman" w:eastAsia="Times New Roman" w:hAnsi="Times New Roman"/>
          <w:sz w:val="24"/>
          <w:szCs w:val="24"/>
        </w:rPr>
        <w:t>- примерной основной образовательной программы  начального общего образования (одобрена Федеральным учебно-методическим объединением по общему образованию, протокол заседания от 8 апреля 2015г. №1/15);</w:t>
      </w:r>
    </w:p>
    <w:p w:rsidR="00CF6585" w:rsidRPr="00CF6585" w:rsidRDefault="00CF6585" w:rsidP="00CF6585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F6585">
        <w:rPr>
          <w:rFonts w:ascii="Times New Roman" w:eastAsia="Times New Roman" w:hAnsi="Times New Roman"/>
          <w:sz w:val="24"/>
          <w:szCs w:val="24"/>
        </w:rPr>
        <w:t>-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письма  </w:t>
      </w:r>
      <w:proofErr w:type="spellStart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Style w:val="a4"/>
          <w:sz w:val="24"/>
          <w:szCs w:val="24"/>
        </w:rPr>
      </w:pPr>
      <w:r w:rsidRPr="00CF6585">
        <w:rPr>
          <w:rFonts w:ascii="Times New Roman" w:hAnsi="Times New Roman" w:cs="Times New Roman"/>
          <w:b/>
          <w:sz w:val="24"/>
          <w:szCs w:val="24"/>
        </w:rPr>
        <w:t>Целью</w:t>
      </w:r>
      <w:r w:rsidRPr="00CF6585">
        <w:rPr>
          <w:rFonts w:ascii="Times New Roman" w:hAnsi="Times New Roman" w:cs="Times New Roman"/>
          <w:sz w:val="24"/>
          <w:szCs w:val="24"/>
        </w:rPr>
        <w:t xml:space="preserve"> Программы НОО  является  создание условий для развития и воспитания личности младшего школьника в соответствии с требованиями ФГОС начального общего образования. </w:t>
      </w:r>
    </w:p>
    <w:p w:rsidR="00CF6585" w:rsidRPr="00CF6585" w:rsidRDefault="00CF6585" w:rsidP="00CF6585">
      <w:pPr>
        <w:pStyle w:val="a5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bCs/>
          <w:color w:val="auto"/>
          <w:sz w:val="24"/>
          <w:szCs w:val="24"/>
        </w:rPr>
        <w:t xml:space="preserve">      Для достижения поставленной цели </w:t>
      </w:r>
      <w:r w:rsidRPr="00CF6585">
        <w:rPr>
          <w:rFonts w:ascii="Times New Roman" w:hAnsi="Times New Roman"/>
          <w:color w:val="auto"/>
          <w:sz w:val="24"/>
          <w:szCs w:val="24"/>
        </w:rPr>
        <w:t xml:space="preserve">при разработке и реализации  Программы НОО </w:t>
      </w:r>
      <w:r w:rsidRPr="00CF6585">
        <w:rPr>
          <w:rFonts w:ascii="Times New Roman" w:hAnsi="Times New Roman"/>
          <w:bCs/>
          <w:color w:val="auto"/>
          <w:sz w:val="24"/>
          <w:szCs w:val="24"/>
        </w:rPr>
        <w:t>предусматривается     решение следующих</w:t>
      </w:r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 задач</w:t>
      </w:r>
      <w:r w:rsidRPr="00CF6585">
        <w:rPr>
          <w:rFonts w:ascii="Times New Roman" w:hAnsi="Times New Roman"/>
          <w:color w:val="auto"/>
          <w:sz w:val="24"/>
          <w:szCs w:val="24"/>
        </w:rPr>
        <w:t>: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-обеспечение доступности получения качественного на</w:t>
      </w:r>
      <w:r w:rsidRPr="00CF6585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-формирование общей культуры, духовно ­ нравственное, 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CF6585">
        <w:rPr>
          <w:rFonts w:ascii="Times New Roman" w:hAnsi="Times New Roman"/>
          <w:color w:val="auto"/>
          <w:spacing w:val="-4"/>
          <w:sz w:val="24"/>
          <w:szCs w:val="24"/>
        </w:rPr>
        <w:t>витие учеников 1-4 классов, развитие творческих способностей, сохранение и укреп</w:t>
      </w:r>
      <w:r w:rsidRPr="00CF6585">
        <w:rPr>
          <w:rFonts w:ascii="Times New Roman" w:hAnsi="Times New Roman"/>
          <w:color w:val="auto"/>
          <w:sz w:val="24"/>
          <w:szCs w:val="24"/>
        </w:rPr>
        <w:t>ление здоровья детей;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>-обеспечение достижения  планируемых результатов по освоению вы</w:t>
      </w: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CF6585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>-становление и развитие личности в её индивидуальности, самобытности, уникальности и неповторимости;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4"/>
          <w:sz w:val="24"/>
          <w:szCs w:val="24"/>
        </w:rPr>
        <w:t>-обеспечение преемственности дошкольного,  начального общего и основ</w:t>
      </w:r>
      <w:r w:rsidRPr="00CF6585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-достижение планируемых ре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F6585">
        <w:rPr>
          <w:rFonts w:ascii="Times New Roman" w:hAnsi="Times New Roman"/>
          <w:color w:val="auto"/>
          <w:sz w:val="24"/>
          <w:szCs w:val="24"/>
        </w:rPr>
        <w:t xml:space="preserve">числе детьми с ограниченными возможностями здоровья </w:t>
      </w:r>
      <w:r w:rsidRPr="00CF6585">
        <w:rPr>
          <w:rFonts w:ascii="Times New Roman" w:hAnsi="Times New Roman"/>
          <w:i/>
          <w:color w:val="auto"/>
          <w:sz w:val="24"/>
          <w:szCs w:val="24"/>
        </w:rPr>
        <w:t>(в случае  обучения таких детей в учреждении)</w:t>
      </w:r>
      <w:r w:rsidRPr="00CF6585">
        <w:rPr>
          <w:rFonts w:ascii="Times New Roman" w:hAnsi="Times New Roman"/>
          <w:color w:val="auto"/>
          <w:sz w:val="24"/>
          <w:szCs w:val="24"/>
        </w:rPr>
        <w:t>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-выявление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 xml:space="preserve">-организация интеллектуальных и творческих соревнований, </w:t>
      </w:r>
      <w:proofErr w:type="spellStart"/>
      <w:r w:rsidRPr="00CF6585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CF6585">
        <w:rPr>
          <w:rFonts w:ascii="Times New Roman" w:hAnsi="Times New Roman"/>
          <w:color w:val="auto"/>
          <w:sz w:val="24"/>
          <w:szCs w:val="24"/>
        </w:rPr>
        <w:t xml:space="preserve"> творчества и проектно ­ исследовательской деятельности;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 xml:space="preserve">-использование в образовательной деятельности современных образовательных технологий </w:t>
      </w:r>
      <w:proofErr w:type="spellStart"/>
      <w:r w:rsidRPr="00CF6585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CF6585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-предоставление обучающимся возможности для эффек</w:t>
      </w:r>
      <w:r w:rsidRPr="00CF6585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-включение обучающихся в процессы познания и преобразования внешкольной социальной среды (</w:t>
      </w:r>
      <w:r w:rsidR="00F3358A">
        <w:rPr>
          <w:rFonts w:ascii="Times New Roman" w:hAnsi="Times New Roman"/>
          <w:color w:val="auto"/>
          <w:spacing w:val="2"/>
          <w:sz w:val="24"/>
          <w:szCs w:val="24"/>
        </w:rPr>
        <w:t>п. Вишневый Кирилловского поселения Климовского района).</w:t>
      </w:r>
    </w:p>
    <w:p w:rsidR="00CF6585" w:rsidRPr="00CF6585" w:rsidRDefault="00CF6585" w:rsidP="00CF6585">
      <w:pPr>
        <w:pStyle w:val="a5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bCs/>
          <w:color w:val="auto"/>
          <w:sz w:val="24"/>
          <w:szCs w:val="24"/>
        </w:rPr>
        <w:t xml:space="preserve">     В основе реализации Программы НОО лежит</w:t>
      </w:r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системно ­ </w:t>
      </w:r>
      <w:proofErr w:type="spellStart"/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>деятельностный</w:t>
      </w:r>
      <w:proofErr w:type="spellEnd"/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подход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Программа НОО   содержит   три раздела: целевой, содержательный и организационный.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CF6585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Программы НОО, а также способы определения достижения этих целей и результатов и включает  пояснительную записку,   планируемые результаты освоения обучающимися  и систему оценки достижения планируемых результатов освоения  Программы НОО. 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CF6585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CF65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0" w:name="sub_10169"/>
      <w:r w:rsidRPr="00CF6585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начального общего образования;    </w:t>
      </w:r>
      <w:bookmarkEnd w:id="0"/>
      <w:r w:rsidRPr="00CF6585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и курсов внеурочной деятельности;     </w:t>
      </w:r>
      <w:bookmarkStart w:id="1" w:name="sub_101611"/>
      <w:r w:rsidRPr="00CF6585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обучающихся при получении начального общего образования;     </w:t>
      </w:r>
      <w:bookmarkEnd w:id="1"/>
      <w:r w:rsidRPr="00CF6585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  общие требования к   программе  коррекционной работы.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614"/>
      <w:r w:rsidRPr="00CF658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F6585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Программы НОО, в том числе </w:t>
      </w:r>
      <w:bookmarkEnd w:id="2"/>
      <w:r w:rsidRPr="00CF6585">
        <w:rPr>
          <w:rFonts w:ascii="Times New Roman" w:hAnsi="Times New Roman" w:cs="Times New Roman"/>
          <w:sz w:val="24"/>
          <w:szCs w:val="24"/>
        </w:rPr>
        <w:t xml:space="preserve"> учебный план начального общего образования;     </w:t>
      </w:r>
      <w:bookmarkStart w:id="3" w:name="sub_101617"/>
      <w:r w:rsidRPr="00CF658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деятельности, календарный учебный график  и   </w:t>
      </w:r>
      <w:bookmarkEnd w:id="3"/>
      <w:r w:rsidRPr="00CF6585">
        <w:rPr>
          <w:rFonts w:ascii="Times New Roman" w:hAnsi="Times New Roman" w:cs="Times New Roman"/>
          <w:sz w:val="24"/>
          <w:szCs w:val="24"/>
        </w:rPr>
        <w:t>систему условий реализации  Программы НОО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 ФГОС НОО.  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НОО </w:t>
      </w:r>
      <w:r w:rsidRPr="00CF6585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r w:rsidR="00F3358A">
        <w:rPr>
          <w:rFonts w:ascii="Times New Roman" w:hAnsi="Times New Roman" w:cs="Times New Roman"/>
          <w:sz w:val="24"/>
          <w:szCs w:val="24"/>
        </w:rPr>
        <w:t>Вишневской О</w:t>
      </w:r>
      <w:r w:rsidRPr="00CF6585">
        <w:rPr>
          <w:rFonts w:ascii="Times New Roman" w:hAnsi="Times New Roman" w:cs="Times New Roman"/>
          <w:sz w:val="24"/>
          <w:szCs w:val="24"/>
        </w:rPr>
        <w:t>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CF6585" w:rsidRPr="00CF6585" w:rsidRDefault="00CF6585" w:rsidP="00CF6585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НОО </w:t>
      </w:r>
      <w:r w:rsidRPr="00CF6585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Обязательная часть  содержит  установленное  ФГОС НОО и ПОП НОО  содержание предметных областей и универсальных учебных действий  на уровне начальной школы  и  составляет не менее 80%,  часть, формируемая участниками образовательных отношений, составляет   20% от общего объема  Программы  НОО и включает региональную составляющую в содержании  обязательных учебных  предметов, предметы (курсы) по выбору и  внеурочную деятельность </w:t>
      </w:r>
    </w:p>
    <w:p w:rsidR="00CF6585" w:rsidRPr="00CF6585" w:rsidRDefault="00CF6585" w:rsidP="00CF6585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Внеурочная  деятельность обучающихся  начальных классов  МБОУ </w:t>
      </w:r>
      <w:r w:rsidR="00F3358A">
        <w:rPr>
          <w:rFonts w:ascii="Times New Roman" w:hAnsi="Times New Roman" w:cs="Times New Roman"/>
          <w:sz w:val="24"/>
          <w:szCs w:val="24"/>
        </w:rPr>
        <w:t>Вишневской О</w:t>
      </w:r>
      <w:r w:rsidRPr="00CF6585">
        <w:rPr>
          <w:rFonts w:ascii="Times New Roman" w:hAnsi="Times New Roman" w:cs="Times New Roman"/>
          <w:sz w:val="24"/>
          <w:szCs w:val="24"/>
        </w:rPr>
        <w:t xml:space="preserve">ОШ организуется в соответствии с требованиями ФГОС НОО по пяти направлениям развития личности младшего школьника: духовно-нравственное, </w:t>
      </w:r>
      <w:proofErr w:type="spellStart"/>
      <w:r w:rsidRPr="00CF658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на добровольной основе в соответствии с выбором участников образовательных отношений 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соревнований, экскурсий   и т.д.   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 Реализация  Программы  НОО   рассчитана на 4 года в соответствии с нормативным сроком её освоения обучающимися: 2016-2017, 2017-2018, 2018-2019</w:t>
      </w:r>
      <w:r w:rsidR="00EE5512">
        <w:rPr>
          <w:rFonts w:ascii="Times New Roman" w:hAnsi="Times New Roman" w:cs="Times New Roman"/>
          <w:sz w:val="24"/>
          <w:szCs w:val="24"/>
        </w:rPr>
        <w:t>, 2019-2020</w:t>
      </w:r>
      <w:r w:rsidRPr="00CF6585">
        <w:rPr>
          <w:rFonts w:ascii="Times New Roman" w:hAnsi="Times New Roman" w:cs="Times New Roman"/>
          <w:sz w:val="24"/>
          <w:szCs w:val="24"/>
        </w:rPr>
        <w:t xml:space="preserve"> учебные годы.    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Программа  НОО  разработана с  учётом  методических материалов, разработанных коллективом МБОУ </w:t>
      </w:r>
      <w:r w:rsidR="00F3358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Вишневской О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ОШ при реализации программы НОО в период с 2011-2012 по 2014-2015 учебный год.  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Освоить  Программу НОО обучающиес</w:t>
      </w:r>
      <w:r w:rsidR="00B40E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я  могут в очной, </w:t>
      </w:r>
      <w:proofErr w:type="spellStart"/>
      <w:r w:rsidR="00B40E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очно-заочной</w:t>
      </w:r>
      <w:proofErr w:type="spellEnd"/>
      <w:r w:rsidR="00CF4E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заочной форме</w:t>
      </w:r>
      <w:r w:rsidR="00B40E8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(или при сочетании различных форм).</w:t>
      </w:r>
    </w:p>
    <w:p w:rsidR="009B5BA8" w:rsidRPr="00CF6585" w:rsidRDefault="009B5BA8" w:rsidP="00CF6585">
      <w:pPr>
        <w:spacing w:after="0" w:line="240" w:lineRule="auto"/>
        <w:ind w:left="-993"/>
        <w:rPr>
          <w:sz w:val="24"/>
          <w:szCs w:val="24"/>
        </w:rPr>
      </w:pPr>
    </w:p>
    <w:sectPr w:rsidR="009B5BA8" w:rsidRPr="00CF6585" w:rsidSect="00CF6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6585"/>
    <w:rsid w:val="00880F82"/>
    <w:rsid w:val="009B5BA8"/>
    <w:rsid w:val="00A20B7B"/>
    <w:rsid w:val="00B40E8C"/>
    <w:rsid w:val="00CF4E4C"/>
    <w:rsid w:val="00CF6585"/>
    <w:rsid w:val="00D54040"/>
    <w:rsid w:val="00E31F85"/>
    <w:rsid w:val="00EE5512"/>
    <w:rsid w:val="00F3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CF658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CF6585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5">
    <w:name w:val="Основной"/>
    <w:basedOn w:val="a"/>
    <w:link w:val="a6"/>
    <w:rsid w:val="00CF65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CF6585"/>
    <w:pPr>
      <w:ind w:firstLine="244"/>
    </w:pPr>
  </w:style>
  <w:style w:type="character" w:customStyle="1" w:styleId="a6">
    <w:name w:val="Основной Знак"/>
    <w:link w:val="a5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CF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1140</Words>
  <Characters>6499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9</cp:revision>
  <dcterms:created xsi:type="dcterms:W3CDTF">2017-03-12T15:16:00Z</dcterms:created>
  <dcterms:modified xsi:type="dcterms:W3CDTF">2019-12-01T16:31:00Z</dcterms:modified>
</cp:coreProperties>
</file>